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04" w:rsidRPr="00FB69CA" w:rsidRDefault="00FB69CA" w:rsidP="00715004">
      <w:pPr>
        <w:shd w:val="clear" w:color="auto" w:fill="FFFFFF"/>
        <w:spacing w:after="0" w:line="288" w:lineRule="atLeast"/>
        <w:jc w:val="center"/>
        <w:rPr>
          <w:rFonts w:ascii="Trebuchet MS" w:eastAsia="Times New Roman" w:hAnsi="Trebuchet MS" w:cs="Arial"/>
          <w:b/>
          <w:bCs/>
          <w:color w:val="000000" w:themeColor="text1"/>
          <w:sz w:val="44"/>
          <w:szCs w:val="44"/>
        </w:rPr>
      </w:pPr>
      <w:r w:rsidRPr="00FB69CA">
        <w:rPr>
          <w:rFonts w:ascii="Trebuchet MS" w:eastAsia="Times New Roman" w:hAnsi="Trebuchet MS" w:cs="Arial"/>
          <w:b/>
          <w:bCs/>
          <w:color w:val="000000" w:themeColor="text1"/>
          <w:sz w:val="44"/>
          <w:szCs w:val="44"/>
        </w:rPr>
        <w:t xml:space="preserve">Консультация для родителей </w:t>
      </w:r>
    </w:p>
    <w:p w:rsidR="00715004" w:rsidRPr="00FB69CA" w:rsidRDefault="00715004" w:rsidP="00715004">
      <w:pPr>
        <w:shd w:val="clear" w:color="auto" w:fill="FFFFFF"/>
        <w:spacing w:after="0" w:line="288" w:lineRule="atLeast"/>
        <w:jc w:val="center"/>
        <w:rPr>
          <w:rFonts w:ascii="Trebuchet MS" w:eastAsia="Times New Roman" w:hAnsi="Trebuchet MS" w:cs="Arial"/>
          <w:b/>
          <w:bCs/>
          <w:color w:val="000000" w:themeColor="text1"/>
          <w:sz w:val="44"/>
          <w:szCs w:val="44"/>
        </w:rPr>
      </w:pPr>
      <w:r w:rsidRPr="00FB69CA">
        <w:rPr>
          <w:rFonts w:ascii="Trebuchet MS" w:eastAsia="Times New Roman" w:hAnsi="Trebuchet MS" w:cs="Arial"/>
          <w:b/>
          <w:bCs/>
          <w:color w:val="000000" w:themeColor="text1"/>
          <w:sz w:val="44"/>
          <w:szCs w:val="44"/>
        </w:rPr>
        <w:t>Развитие мелкой моторики у детей</w:t>
      </w:r>
    </w:p>
    <w:p w:rsidR="00FB69CA" w:rsidRPr="00715004" w:rsidRDefault="00FB69CA" w:rsidP="0071500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родители, заботясь о том, как лучше подготовить детей к школе, обращают внимание, в основном, на чтение и счет. Но именно в сфере моторики произвольного внимания чаще всего наблюдаются низкие показатели при обследовании шестилетних детей на готовность к школе.                                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Почему же так важны для малышей игры, тренирующие мелкую моторику.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Разучивание текстов с использованием "пальчиковой"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 Моторная потребность, или потребность в движении, имеет огромное значение для человека. Движения совершенствуют функции центральной нервной системы, при движении интенсивнее протекают все физиологические процессы (дыхания, кровообращение, пищеварение, процессы обмена), что ведет к улучшению работы соответствующих органов.     Мышцы нарастают в объеме, увеличивается их сила, повышаются эластичные и сократительные свойства. Костное вещество становиться более твердым, позвоночник принимает правильное положение. Дело в том, что двигательный, моторный компонент является необходимой составляющей всех функциональных систем организма, и их развитие невозможно без соответствующего моторного развития. Развивать мелкую моторику и общую моторику рекомендуется параллельно, предлагая ребенку упражнения, соответствующие его возможностям. Когда ребенок овладевает двигательными умениями и навыками, развивается координация движений. На примере простых упражнений на развитие мелкой и общей моторики можно научить ребенка выслушивать, и запоминать, а потом и выполнять инструкции. С одной стороны </w:t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вигательная активность ребенка помогает интенсивней развивать его речь, с другой стороны - формирование движений происходит при участии речи.               </w:t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 Давайте займемся домашними делами вместе с детьми»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по развитию мелкой моторики могут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включены в такие домашние дела, как:</w:t>
      </w:r>
    </w:p>
    <w:p w:rsidR="00715004" w:rsidRPr="00FB69CA" w:rsidRDefault="00715004" w:rsidP="00FB6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перемотка ниток;</w:t>
      </w:r>
    </w:p>
    <w:p w:rsidR="00715004" w:rsidRPr="00FB69CA" w:rsidRDefault="00715004" w:rsidP="00FB6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завязывание и развязывание узелков;</w:t>
      </w:r>
    </w:p>
    <w:p w:rsidR="00715004" w:rsidRPr="00FB69CA" w:rsidRDefault="00715004" w:rsidP="00FB6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водные процедуры, переливание воды. Можно предложить помыть посуду, предоставив в распоряжение ребенка пластиковые предметы, или постирать белье (объясните и покажите предварительно все процессы: смачивание, намыливание, перетирание, полоскание, отжимание);</w:t>
      </w:r>
    </w:p>
    <w:p w:rsidR="00715004" w:rsidRPr="00FB69CA" w:rsidRDefault="00715004" w:rsidP="00FB6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собирание разрезных картинок;</w:t>
      </w:r>
    </w:p>
    <w:p w:rsidR="00715004" w:rsidRPr="00FB69CA" w:rsidRDefault="00715004" w:rsidP="00FB69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разбор круп и так далее.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шариками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Оборудование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Шары различных размеров, коробка.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Перед ребенком на столе кладется несколько шариков. На некотором расстоянии от них ставится коробочка. Взрослый показывает и объясняет, как надо катить шарик, чтобы он ударился о коробочку. Сначала взрослый помогает ребенку в выполнении этого задания, затем постепенно ограничивает помощь и добивается того, чтобы ребенок выполнял задание самостоятельно.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кубиками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Кубики.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Перед ребенком выставлено несколько кубиков одинакового размера. Ребенок должен после объяснения и показа самостоятельно поставить кубики один на другой, чтобы получилась башенка, затем поезд, стульчик, домик.</w:t>
      </w:r>
    </w:p>
    <w:p w:rsidR="00715004" w:rsidRPr="00FB69CA" w:rsidRDefault="00715004" w:rsidP="00FB69C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Дорожка - выкладывание в ряд несколько кубиков.</w:t>
      </w:r>
    </w:p>
    <w:p w:rsidR="00715004" w:rsidRPr="00FB69CA" w:rsidRDefault="00715004" w:rsidP="00FB69C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Заборчик - выкладывание на ребро нескольких кубиков.</w:t>
      </w:r>
    </w:p>
    <w:p w:rsidR="00715004" w:rsidRPr="00FB69CA" w:rsidRDefault="00715004" w:rsidP="00FB69C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Скамеечка - строится из двух кубиков и поперечной планки сверху.</w:t>
      </w:r>
    </w:p>
    <w:p w:rsidR="00715004" w:rsidRPr="00FB69CA" w:rsidRDefault="00715004" w:rsidP="00FB69C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Столик - поперечная планка накладывается на один кубик.</w:t>
      </w:r>
    </w:p>
    <w:p w:rsidR="00715004" w:rsidRPr="00FB69CA" w:rsidRDefault="00715004" w:rsidP="00FB69C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Ворота - кубики ставятся перпендикулярно к планке. Используя строительный материал, можно предложить построить также кроватку, диван и т. д.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матрешками, пирамидками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деревянные или пластмассовые матрешки, пирамидки, коробки разных размеров.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 столе разложены матрешки, пирамидки, коробки. Взрослый вместе с ребенком внимательно рассматривает эти предметы. Затем ребенку показывают, как открывается игрушка, как можно ее разобрать, собрать и закрыть. После объяснения и показа взрослый предлагает ребенку самостоятельно: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собрать пирамиду из 5 колец;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собрать 4-5 кубиков в один большой кубик;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собрать одну матрешку из 4-5.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корзиной и шариками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На столе стоит корзина, а с обеих сторон от нее кладут несколько шариков. Взрослый берет один шарик, который находится с </w:t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Игротека для родителей</w:t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  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Отгадай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опускает кисти рук в сосуд, заполненный </w:t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каким-либо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однородным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элементы.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  Опознание предмета  на ощупь с закрытыми глазами  поочередно правой и левой рукой.</w:t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Лепка из пластилина геометрических фигур.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Рекомендации для родителей.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</w:t>
      </w:r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 информация на стенд)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     </w:t>
      </w:r>
      <w:r w:rsidRPr="00FB69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   </w:t>
      </w:r>
      <w:r w:rsidRPr="00FB69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Родителям детей от 3 – 5 лет рекомендуется проводить: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поглаживание кистей рук в направлении от кончиков пальцев к запястью;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упражнения на сгибание и разгибание пальцев;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перебор сначала более ярких и крупных предметов, </w:t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более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мелких;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пальчиковую гимнастику и народные игры типа «Сорока - белобока»</w:t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«Пальчик-мальчик», в ходе которых дети повторяют движения взрослых самостоятельно или выполняют их в содружестве, вырабатывая ловкость и умение управлять своими движениями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      Пальчиковые игры просты и эмоциональны. Они как бы отображают объективную реальность окружающего мира – предметов, животных, людей, их деятельность, а также процессы, происходящие в природе.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      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</w:t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 или с его помощью. Для некоторых игр можно надевать на пальчики бумажные колпачки или рисовать на подушечках пальцев глазки и ротик.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           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Родителям детей 5-7 лет для развития ручной умелости рекомендуется проводить: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катать по очереди каждым пальцем камешки,  мелкие бусинки,  шарики запускать пальцами мелкие «волчки»;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разминать пальцами пластилин и глину, лепить различные поделки;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сжимать и разжимать кулачки  «бутончик проснулся  и  открылся, а вечером   заснул и закрылся»,  делать кулачки «мягкими» и «твердыми»,  барабанить всеми пальцами обеих рук по столу,  махать в воздухе только пальцами, собирать все пальцы в щепотку;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нанизывать крупные пуговицы,  шарики,  бусинки на нитку;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завязывать узелки  на  шнурке,  веревке;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застегивать (расстёгивать) пуговицы;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играть с конструктором, мозаикой, складывать матрешки;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выкладывать из палочек  узоры по образцу и по желанию;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мять руками  поролоновые  шарики, губки;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рисовать,  раскрашивать,  штриховать,  обводить по точкам,  выполнять графические задания в тетрадях;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резать  (вырезать)  ножницами;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плести из бумаги  коврики, корзинки, косички;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выполнять аппликации.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 менее важным при развитии мелкой моторики рук является повседневный труд детей по дому: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перемотка ниток, завязывание и развязывание узелков;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уход за срезанными и живыми цветами;  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водные процедуры,  переливание воды (мытье посуды, стирка кукольного белья  (объяснить и показать предварительно все процессы: смачивание,  намыливание,  перетирание,  полоскание,   отжимание));</w:t>
      </w:r>
      <w:proofErr w:type="gramEnd"/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разбор круп и т.д.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выкладывать из палочек  узоры по образцу и по желанию;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мять руками  поролоновые  шарики, губки;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рисовать,  раскрашивать,  штриховать,  обводить по точкам,  выполнять графические задания в тетрадях;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резать  (вырезать)  ножницами;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плести из бумаги  коврики, корзинки, косички;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выполнять аппликации.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</w:t>
      </w:r>
    </w:p>
    <w:p w:rsidR="00715004" w:rsidRPr="00FB69CA" w:rsidRDefault="00715004" w:rsidP="00FB69C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настольный звонок (или предмет его заменяющий - музыкальная игрушка, клавиатура).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Перед ребенком ставится настольный звонок. Взрослый показывает ребенку, что кнопку звонка можно нажать любым пальцем. Взрослый просит ребенка нажать на звонок поочередно всеми пальцами руки. Работа может проводиться с различными клавишными 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игрушками. Можно нажимать кнопки всеми пальцами по очереди, можно перебирать клавиши.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</w:t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Пальчиковые игры.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Цели и задачи:</w:t>
      </w:r>
    </w:p>
    <w:p w:rsidR="00715004" w:rsidRPr="00FB69CA" w:rsidRDefault="00715004" w:rsidP="00FB69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согласованных движений обеих рук,</w:t>
      </w:r>
    </w:p>
    <w:p w:rsidR="00715004" w:rsidRPr="00FB69CA" w:rsidRDefault="00715004" w:rsidP="00FB69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точных и дифференцированных движений кистей и пальцев рук,</w:t>
      </w:r>
    </w:p>
    <w:p w:rsidR="00715004" w:rsidRPr="00FB69CA" w:rsidRDefault="00715004" w:rsidP="00FB69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внимания.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Методы обучения:</w:t>
      </w:r>
    </w:p>
    <w:p w:rsidR="00715004" w:rsidRPr="00FB69CA" w:rsidRDefault="00715004" w:rsidP="00FB69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 действий</w:t>
      </w:r>
    </w:p>
    <w:p w:rsidR="00715004" w:rsidRPr="00FB69CA" w:rsidRDefault="00715004" w:rsidP="00FB69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 руками ребенка</w:t>
      </w:r>
    </w:p>
    <w:p w:rsidR="00715004" w:rsidRPr="00FB69CA" w:rsidRDefault="00715004" w:rsidP="00FB69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самостоятельные действия ребенка.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 одном из занятий познакомим детей с пальчиками: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 да пять - родные братцы,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 все вместе и родятся.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вскапываешь грядку,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Держат все одну лопатку.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скучают, а играют</w:t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месте все в одни игрушки.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зимою, всей гурьбою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Дружно прячутся в теплушки.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Вот такие "пять да пять",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Угадайте, как их звать?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(Пальцы)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Да, дети, это пальцы.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почему вы догадались?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Почему пальцы "родными братьями" называют?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всех пальцев каждой из рук "мама" - это кисть.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Любите ли вы играть с пальчиками?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Покажите пальчики правой (левой) руки.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Попросите братьев правой и левой руки поздороваться.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Дети, кто из вас знает как этот (показываем большой) палец называется?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вы думаете, почему он так называется, большим?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давайте спрячем большой палец и попробуем что-либо сделать рукой без него.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Возьмите со стола карандаш (дети делают попытку взять карандаш).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Представьте, что это не карандаш, а ложка, приготовьтесь к еде.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Видите, как трудно работать братьям без большого пальца, без него трудно писать, рисовать, играть. Люди так и назвали этот пальчик, потому, что он главный - большой.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 еще 4 братца. Идут они навстречу </w:t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старшему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Здравствуй, большак!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Здорово Васька - указка! Мишка-середка! Гришка - сиротка! Да Крошка - Тимошка!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Пальчики и называются: указательный, средний, безымянный, мизинец.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гости к пальчику большому,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Приходили прямо к дому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Указательный и средний,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Безымянный и последний.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Сам мизинчик, малышок,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Постучался о порог.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Вместе пальчики друзья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Друг без друга им нельзя.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Пять братьев: годами равные, ростом разные, кто такие?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Что же могут наши пальчики? (держать карандаш, красиво рисовать, писать, строить из конструктора, лепить из глины и пластилина, шить, вышивать...)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Наши пальчики могут все, значит они волшебные.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Правая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и левая водят поезда,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Правая и левая строят города,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Правая и левая могут шить и штопать,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Правая и левая могут громко хлопать.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 окошком ходит ночь,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Руки так устали...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Правая</w:t>
      </w:r>
      <w:proofErr w:type="gramEnd"/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и левая спят на одеяле.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О.Дриз</w:t>
      </w:r>
      <w:proofErr w:type="spellEnd"/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</w:t>
      </w: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Теневой театр.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Цели и задачи:</w:t>
      </w:r>
    </w:p>
    <w:p w:rsidR="00715004" w:rsidRPr="00FB69CA" w:rsidRDefault="00715004" w:rsidP="00FB69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согласованных движений обеих рук,</w:t>
      </w:r>
    </w:p>
    <w:p w:rsidR="00715004" w:rsidRPr="00FB69CA" w:rsidRDefault="00715004" w:rsidP="00FB69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точных и дифференцированных движений кистей и пальцев рук,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Материалы:</w:t>
      </w:r>
    </w:p>
    <w:p w:rsidR="00715004" w:rsidRPr="00FB69CA" w:rsidRDefault="00715004" w:rsidP="00FB69C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настольная лампа.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Методы обучения:</w:t>
      </w:r>
    </w:p>
    <w:p w:rsidR="00715004" w:rsidRPr="00FB69CA" w:rsidRDefault="00715004" w:rsidP="00FB69C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 действий,</w:t>
      </w:r>
    </w:p>
    <w:p w:rsidR="00715004" w:rsidRPr="00FB69CA" w:rsidRDefault="00715004" w:rsidP="00FB69C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действие руками ребенка.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Предлагаемые фигуры: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"Дерево": 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поднимите прямую руку вверх, растопырьте пальцы; пошевелите пальцами и покачайте рукой из стороны в сторону ("подул ветер, и дерево закачалось")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"Зайчик":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сожмите пальцы руки в кулак, затем выпрямите указательный и средний пальцы и пошевелите ими ("заяц шевелит ушками"); можно также изобразить, как зайчик "скачет", "танцует",</w:t>
      </w:r>
    </w:p>
    <w:p w:rsidR="00715004" w:rsidRPr="00FB69CA" w:rsidRDefault="00715004" w:rsidP="00FB69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"Коза":</w:t>
      </w: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пальцы руки сожмите в кулак, затем выпрямите указательный палец и мизинец - получатся "рога" на голове козы. С помощью движений рук можно изобразить, как коза "бодается", "ход</w:t>
      </w:r>
    </w:p>
    <w:p w:rsidR="00715004" w:rsidRPr="00FB69CA" w:rsidRDefault="00715004" w:rsidP="00FB69C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715004" w:rsidRPr="00FB69CA" w:rsidRDefault="00715004" w:rsidP="00FB69C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</w:p>
    <w:p w:rsidR="00715004" w:rsidRPr="00FB69CA" w:rsidRDefault="00715004" w:rsidP="00FB69C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15004" w:rsidRPr="00FB69CA" w:rsidRDefault="00715004" w:rsidP="00FB69C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B3C25" w:rsidRPr="000011E2" w:rsidRDefault="006B3C25">
      <w:pPr>
        <w:rPr>
          <w:rFonts w:ascii="Times New Roman" w:hAnsi="Times New Roman" w:cs="Times New Roman"/>
          <w:sz w:val="24"/>
          <w:szCs w:val="24"/>
        </w:rPr>
      </w:pPr>
    </w:p>
    <w:sectPr w:rsidR="006B3C25" w:rsidRPr="000011E2" w:rsidSect="00B7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2EDB"/>
    <w:multiLevelType w:val="hybridMultilevel"/>
    <w:tmpl w:val="FBD24FC6"/>
    <w:lvl w:ilvl="0" w:tplc="C94AA756">
      <w:numFmt w:val="bullet"/>
      <w:lvlText w:val="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F21DE"/>
    <w:multiLevelType w:val="multilevel"/>
    <w:tmpl w:val="E7C05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76151"/>
    <w:multiLevelType w:val="multilevel"/>
    <w:tmpl w:val="31E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04428"/>
    <w:multiLevelType w:val="multilevel"/>
    <w:tmpl w:val="E89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71DEC"/>
    <w:multiLevelType w:val="multilevel"/>
    <w:tmpl w:val="44F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22007"/>
    <w:multiLevelType w:val="multilevel"/>
    <w:tmpl w:val="A8CA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30EF2"/>
    <w:multiLevelType w:val="multilevel"/>
    <w:tmpl w:val="160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50C78"/>
    <w:multiLevelType w:val="multilevel"/>
    <w:tmpl w:val="1AB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71294"/>
    <w:multiLevelType w:val="hybridMultilevel"/>
    <w:tmpl w:val="CCC4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07201"/>
    <w:multiLevelType w:val="hybridMultilevel"/>
    <w:tmpl w:val="0BE4813C"/>
    <w:lvl w:ilvl="0" w:tplc="C94AA756">
      <w:numFmt w:val="bullet"/>
      <w:lvlText w:val="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004"/>
    <w:rsid w:val="000011E2"/>
    <w:rsid w:val="006B3C25"/>
    <w:rsid w:val="00715004"/>
    <w:rsid w:val="00B72607"/>
    <w:rsid w:val="00DC6D0D"/>
    <w:rsid w:val="00FB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50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1720</Words>
  <Characters>9805</Characters>
  <Application>Microsoft Office Word</Application>
  <DocSecurity>0</DocSecurity>
  <Lines>81</Lines>
  <Paragraphs>23</Paragraphs>
  <ScaleCrop>false</ScaleCrop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2018-08-20T10:36:00Z</cp:lastPrinted>
  <dcterms:created xsi:type="dcterms:W3CDTF">2018-08-20T10:29:00Z</dcterms:created>
  <dcterms:modified xsi:type="dcterms:W3CDTF">2018-08-20T11:37:00Z</dcterms:modified>
</cp:coreProperties>
</file>